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BA" w:rsidRPr="00F33479" w:rsidRDefault="00A474BA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74BA" w:rsidRPr="00F33479" w:rsidRDefault="00A474BA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7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</w:t>
      </w: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79">
        <w:rPr>
          <w:rFonts w:ascii="Times New Roman" w:hAnsi="Times New Roman" w:cs="Times New Roman"/>
          <w:b/>
          <w:sz w:val="28"/>
          <w:szCs w:val="28"/>
        </w:rPr>
        <w:t xml:space="preserve">«правительственных часов» на </w:t>
      </w:r>
      <w:r w:rsidRPr="00F33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6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479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C01D9F">
        <w:rPr>
          <w:rFonts w:ascii="Times New Roman" w:hAnsi="Times New Roman" w:cs="Times New Roman"/>
          <w:b/>
          <w:sz w:val="28"/>
          <w:szCs w:val="28"/>
        </w:rPr>
        <w:t>8</w:t>
      </w:r>
      <w:r w:rsidRPr="00F334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 xml:space="preserve">Деятельность Государственного Совета Удмуртской Республики осуществляется на плановой основе. </w:t>
      </w:r>
    </w:p>
    <w:p w:rsidR="00EB257C" w:rsidRPr="00F33479" w:rsidRDefault="00EB257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57C" w:rsidRPr="00F33479" w:rsidRDefault="003F2F4C" w:rsidP="00BA0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>В соответстви</w:t>
      </w:r>
      <w:r w:rsidR="00A474BA" w:rsidRPr="00F33479">
        <w:rPr>
          <w:rFonts w:ascii="Times New Roman" w:hAnsi="Times New Roman" w:cs="Times New Roman"/>
          <w:sz w:val="28"/>
          <w:szCs w:val="28"/>
        </w:rPr>
        <w:t>и</w:t>
      </w:r>
      <w:r w:rsidRPr="00F33479">
        <w:rPr>
          <w:rFonts w:ascii="Times New Roman" w:hAnsi="Times New Roman" w:cs="Times New Roman"/>
          <w:sz w:val="28"/>
          <w:szCs w:val="28"/>
        </w:rPr>
        <w:t xml:space="preserve"> со статьёй 87 Регламента Государственного Совета Удмуртской Республики  в конце заседания Государственного Совета может проводит</w:t>
      </w:r>
      <w:r w:rsidR="00EB257C" w:rsidRPr="00F33479">
        <w:rPr>
          <w:rFonts w:ascii="Times New Roman" w:hAnsi="Times New Roman" w:cs="Times New Roman"/>
          <w:sz w:val="28"/>
          <w:szCs w:val="28"/>
        </w:rPr>
        <w:t>ь</w:t>
      </w:r>
      <w:r w:rsidRPr="00F33479">
        <w:rPr>
          <w:rFonts w:ascii="Times New Roman" w:hAnsi="Times New Roman" w:cs="Times New Roman"/>
          <w:sz w:val="28"/>
          <w:szCs w:val="28"/>
        </w:rPr>
        <w:t xml:space="preserve">ся «правительственный час» для ответов членов Правительства </w:t>
      </w:r>
      <w:r w:rsidR="0088213E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F33479">
        <w:rPr>
          <w:rFonts w:ascii="Times New Roman" w:hAnsi="Times New Roman" w:cs="Times New Roman"/>
          <w:sz w:val="28"/>
          <w:szCs w:val="28"/>
        </w:rPr>
        <w:t xml:space="preserve">, Прокурора </w:t>
      </w:r>
      <w:r w:rsidR="0088213E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F33479">
        <w:rPr>
          <w:rFonts w:ascii="Times New Roman" w:hAnsi="Times New Roman" w:cs="Times New Roman"/>
          <w:sz w:val="28"/>
          <w:szCs w:val="28"/>
        </w:rPr>
        <w:t xml:space="preserve">, Председателя ЦИК </w:t>
      </w:r>
      <w:r w:rsidR="0088213E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F33479">
        <w:rPr>
          <w:rFonts w:ascii="Times New Roman" w:hAnsi="Times New Roman" w:cs="Times New Roman"/>
          <w:sz w:val="28"/>
          <w:szCs w:val="28"/>
        </w:rPr>
        <w:t xml:space="preserve"> на вопросы депутатов, рассмотрения наиболее важных вопросов жизнедеятельности Удмуртской Республики.</w:t>
      </w:r>
    </w:p>
    <w:p w:rsidR="002B59FB" w:rsidRPr="00F33479" w:rsidRDefault="00C01D9F" w:rsidP="00BA0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Председателя Государственного Совета Удмуртской Республики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 </w:t>
      </w:r>
      <w:r w:rsidR="002B59FB" w:rsidRPr="00F33479">
        <w:rPr>
          <w:rFonts w:ascii="Times New Roman" w:hAnsi="Times New Roman" w:cs="Times New Roman"/>
          <w:sz w:val="28"/>
          <w:szCs w:val="28"/>
        </w:rPr>
        <w:t xml:space="preserve">на основании предложений постоянных комиссий и депутатских фракций и объединений 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подготовлен проект плана проведения «правительственных часов» на </w:t>
      </w:r>
      <w:r w:rsidR="00446A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02A90" w:rsidRPr="00F3347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2A90" w:rsidRPr="00F334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5B96" w:rsidRPr="00F33479">
        <w:rPr>
          <w:rFonts w:ascii="Times New Roman" w:hAnsi="Times New Roman" w:cs="Times New Roman"/>
          <w:sz w:val="28"/>
          <w:szCs w:val="28"/>
        </w:rPr>
        <w:t>.</w:t>
      </w:r>
    </w:p>
    <w:p w:rsidR="00EB370C" w:rsidRDefault="002B59FB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18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474BA" w:rsidRPr="00C7618A">
        <w:rPr>
          <w:rFonts w:ascii="Times New Roman" w:hAnsi="Times New Roman" w:cs="Times New Roman"/>
          <w:sz w:val="28"/>
          <w:szCs w:val="28"/>
        </w:rPr>
        <w:t>в план проведения «правительственных часов» пос</w:t>
      </w:r>
      <w:r w:rsidRPr="00C7618A">
        <w:rPr>
          <w:rFonts w:ascii="Times New Roman" w:hAnsi="Times New Roman" w:cs="Times New Roman"/>
          <w:sz w:val="28"/>
          <w:szCs w:val="28"/>
        </w:rPr>
        <w:t xml:space="preserve">тупило </w:t>
      </w:r>
      <w:r w:rsidR="00D22D1F">
        <w:rPr>
          <w:rFonts w:ascii="Times New Roman" w:hAnsi="Times New Roman" w:cs="Times New Roman"/>
          <w:sz w:val="28"/>
          <w:szCs w:val="28"/>
        </w:rPr>
        <w:t>1</w:t>
      </w:r>
      <w:r w:rsidR="00F86EB4">
        <w:rPr>
          <w:rFonts w:ascii="Times New Roman" w:hAnsi="Times New Roman" w:cs="Times New Roman"/>
          <w:sz w:val="28"/>
          <w:szCs w:val="28"/>
        </w:rPr>
        <w:t>4</w:t>
      </w:r>
      <w:r w:rsidR="00050049" w:rsidRPr="00C7618A">
        <w:rPr>
          <w:rFonts w:ascii="Times New Roman" w:hAnsi="Times New Roman" w:cs="Times New Roman"/>
          <w:sz w:val="28"/>
          <w:szCs w:val="28"/>
        </w:rPr>
        <w:t xml:space="preserve"> предложений: </w:t>
      </w:r>
      <w:r w:rsidR="00F86EB4">
        <w:rPr>
          <w:rFonts w:ascii="Times New Roman" w:hAnsi="Times New Roman" w:cs="Times New Roman"/>
          <w:sz w:val="28"/>
          <w:szCs w:val="28"/>
        </w:rPr>
        <w:t>8</w:t>
      </w:r>
      <w:r w:rsidR="00BA0F2C" w:rsidRPr="00C7618A">
        <w:rPr>
          <w:rFonts w:ascii="Times New Roman" w:hAnsi="Times New Roman" w:cs="Times New Roman"/>
          <w:sz w:val="28"/>
          <w:szCs w:val="28"/>
        </w:rPr>
        <w:t xml:space="preserve"> – от</w:t>
      </w:r>
      <w:r w:rsidR="00050049" w:rsidRPr="00C7618A">
        <w:rPr>
          <w:rFonts w:ascii="Times New Roman" w:hAnsi="Times New Roman" w:cs="Times New Roman"/>
          <w:sz w:val="28"/>
          <w:szCs w:val="28"/>
        </w:rPr>
        <w:t xml:space="preserve"> постоянных коми</w:t>
      </w:r>
      <w:r w:rsidR="00A67575" w:rsidRPr="00C7618A">
        <w:rPr>
          <w:rFonts w:ascii="Times New Roman" w:hAnsi="Times New Roman" w:cs="Times New Roman"/>
          <w:sz w:val="28"/>
          <w:szCs w:val="28"/>
        </w:rPr>
        <w:t>ссий</w:t>
      </w:r>
      <w:r w:rsidR="00270943" w:rsidRPr="00C7618A">
        <w:rPr>
          <w:rFonts w:ascii="Times New Roman" w:hAnsi="Times New Roman" w:cs="Times New Roman"/>
          <w:sz w:val="28"/>
          <w:szCs w:val="28"/>
        </w:rPr>
        <w:t>,</w:t>
      </w:r>
      <w:r w:rsidR="00F86EB4">
        <w:rPr>
          <w:rFonts w:ascii="Times New Roman" w:hAnsi="Times New Roman" w:cs="Times New Roman"/>
          <w:sz w:val="28"/>
          <w:szCs w:val="28"/>
        </w:rPr>
        <w:t xml:space="preserve"> 3 предложения поступило от </w:t>
      </w:r>
      <w:r w:rsidR="00F86EB4" w:rsidRPr="00C7618A">
        <w:rPr>
          <w:rFonts w:ascii="Times New Roman" w:hAnsi="Times New Roman" w:cs="Times New Roman"/>
          <w:sz w:val="28"/>
          <w:szCs w:val="28"/>
        </w:rPr>
        <w:t>депутатской фракции</w:t>
      </w:r>
      <w:r w:rsidR="00F86EB4">
        <w:rPr>
          <w:rFonts w:ascii="Times New Roman" w:hAnsi="Times New Roman" w:cs="Times New Roman"/>
          <w:sz w:val="28"/>
          <w:szCs w:val="28"/>
        </w:rPr>
        <w:t xml:space="preserve"> «ЕДИНАЯ РОССИЯ», </w:t>
      </w:r>
      <w:r w:rsidR="00A67575" w:rsidRPr="00C7618A">
        <w:rPr>
          <w:rFonts w:ascii="Times New Roman" w:hAnsi="Times New Roman" w:cs="Times New Roman"/>
          <w:sz w:val="28"/>
          <w:szCs w:val="28"/>
        </w:rPr>
        <w:t xml:space="preserve"> </w:t>
      </w:r>
      <w:r w:rsidR="000040D4">
        <w:rPr>
          <w:rFonts w:ascii="Times New Roman" w:hAnsi="Times New Roman" w:cs="Times New Roman"/>
          <w:sz w:val="28"/>
          <w:szCs w:val="28"/>
        </w:rPr>
        <w:t>1</w:t>
      </w:r>
      <w:r w:rsidR="00270943" w:rsidRPr="00C7618A">
        <w:rPr>
          <w:rFonts w:ascii="Times New Roman" w:hAnsi="Times New Roman" w:cs="Times New Roman"/>
          <w:sz w:val="28"/>
          <w:szCs w:val="28"/>
        </w:rPr>
        <w:t xml:space="preserve"> </w:t>
      </w:r>
      <w:r w:rsidR="00F86EB4">
        <w:rPr>
          <w:rFonts w:ascii="Times New Roman" w:hAnsi="Times New Roman" w:cs="Times New Roman"/>
          <w:sz w:val="28"/>
          <w:szCs w:val="28"/>
        </w:rPr>
        <w:t>-</w:t>
      </w:r>
      <w:r w:rsidR="00270943" w:rsidRPr="00C7618A">
        <w:rPr>
          <w:rFonts w:ascii="Times New Roman" w:hAnsi="Times New Roman" w:cs="Times New Roman"/>
          <w:sz w:val="28"/>
          <w:szCs w:val="28"/>
        </w:rPr>
        <w:t xml:space="preserve"> от </w:t>
      </w:r>
      <w:r w:rsidR="00A67575" w:rsidRPr="00C7618A">
        <w:rPr>
          <w:rFonts w:ascii="Times New Roman" w:hAnsi="Times New Roman" w:cs="Times New Roman"/>
          <w:sz w:val="28"/>
          <w:szCs w:val="28"/>
        </w:rPr>
        <w:t xml:space="preserve">депутатской фракции </w:t>
      </w:r>
      <w:r w:rsidR="00E969A7">
        <w:rPr>
          <w:rFonts w:ascii="Times New Roman" w:hAnsi="Times New Roman" w:cs="Times New Roman"/>
          <w:sz w:val="28"/>
          <w:szCs w:val="28"/>
        </w:rPr>
        <w:t>«</w:t>
      </w:r>
      <w:r w:rsidR="00C7618A" w:rsidRPr="00C7618A">
        <w:rPr>
          <w:rFonts w:ascii="Times New Roman" w:hAnsi="Times New Roman" w:cs="Times New Roman"/>
          <w:sz w:val="28"/>
          <w:szCs w:val="28"/>
        </w:rPr>
        <w:t>ЛДПР</w:t>
      </w:r>
      <w:r w:rsidR="00E969A7">
        <w:rPr>
          <w:rFonts w:ascii="Times New Roman" w:hAnsi="Times New Roman" w:cs="Times New Roman"/>
          <w:sz w:val="28"/>
          <w:szCs w:val="28"/>
        </w:rPr>
        <w:t>»</w:t>
      </w:r>
      <w:r w:rsidR="00270943" w:rsidRPr="00C7618A">
        <w:rPr>
          <w:rFonts w:ascii="Times New Roman" w:hAnsi="Times New Roman" w:cs="Times New Roman"/>
          <w:sz w:val="28"/>
          <w:szCs w:val="28"/>
        </w:rPr>
        <w:t xml:space="preserve">, </w:t>
      </w:r>
      <w:r w:rsidR="000040D4">
        <w:rPr>
          <w:rFonts w:ascii="Times New Roman" w:hAnsi="Times New Roman" w:cs="Times New Roman"/>
          <w:sz w:val="28"/>
          <w:szCs w:val="28"/>
        </w:rPr>
        <w:t>2</w:t>
      </w:r>
      <w:r w:rsidR="001C62D1">
        <w:rPr>
          <w:rFonts w:ascii="Times New Roman" w:hAnsi="Times New Roman" w:cs="Times New Roman"/>
          <w:sz w:val="28"/>
          <w:szCs w:val="28"/>
        </w:rPr>
        <w:t xml:space="preserve"> предложения поступило от депутатской фракции «КПРФ»</w:t>
      </w:r>
      <w:r w:rsidR="00EB257C" w:rsidRPr="00C7618A">
        <w:rPr>
          <w:rFonts w:ascii="Times New Roman" w:hAnsi="Times New Roman" w:cs="Times New Roman"/>
          <w:sz w:val="28"/>
          <w:szCs w:val="28"/>
        </w:rPr>
        <w:t xml:space="preserve">. </w:t>
      </w:r>
      <w:r w:rsidR="00520137" w:rsidRPr="00C7618A">
        <w:rPr>
          <w:rFonts w:ascii="Times New Roman" w:hAnsi="Times New Roman" w:cs="Times New Roman"/>
          <w:sz w:val="28"/>
          <w:szCs w:val="28"/>
        </w:rPr>
        <w:t>В план включено</w:t>
      </w:r>
      <w:r w:rsidR="00EB257C" w:rsidRPr="00C7618A">
        <w:rPr>
          <w:rFonts w:ascii="Times New Roman" w:hAnsi="Times New Roman" w:cs="Times New Roman"/>
          <w:sz w:val="28"/>
          <w:szCs w:val="28"/>
        </w:rPr>
        <w:t xml:space="preserve"> </w:t>
      </w:r>
      <w:r w:rsidR="00907C9A">
        <w:rPr>
          <w:rFonts w:ascii="Times New Roman" w:hAnsi="Times New Roman" w:cs="Times New Roman"/>
          <w:sz w:val="28"/>
          <w:szCs w:val="28"/>
        </w:rPr>
        <w:t>4</w:t>
      </w:r>
      <w:r w:rsidR="00EB257C" w:rsidRPr="00C7618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07C9A">
        <w:rPr>
          <w:rFonts w:ascii="Times New Roman" w:hAnsi="Times New Roman" w:cs="Times New Roman"/>
          <w:sz w:val="28"/>
          <w:szCs w:val="28"/>
        </w:rPr>
        <w:t>я</w:t>
      </w:r>
      <w:r w:rsidR="00EB257C" w:rsidRPr="00C7618A">
        <w:rPr>
          <w:rFonts w:ascii="Times New Roman" w:hAnsi="Times New Roman" w:cs="Times New Roman"/>
          <w:sz w:val="28"/>
          <w:szCs w:val="28"/>
        </w:rPr>
        <w:t xml:space="preserve"> по рассмотрению актуальных вопросов жизнеде</w:t>
      </w:r>
      <w:r w:rsidR="00DB184C" w:rsidRPr="00C7618A">
        <w:rPr>
          <w:rFonts w:ascii="Times New Roman" w:hAnsi="Times New Roman" w:cs="Times New Roman"/>
          <w:sz w:val="28"/>
          <w:szCs w:val="28"/>
        </w:rPr>
        <w:t>ятельности Удмуртской Республики</w:t>
      </w:r>
      <w:r w:rsidR="00EB257C" w:rsidRPr="00C7618A">
        <w:rPr>
          <w:rFonts w:ascii="Times New Roman" w:hAnsi="Times New Roman" w:cs="Times New Roman"/>
          <w:sz w:val="28"/>
          <w:szCs w:val="28"/>
        </w:rPr>
        <w:t>.</w:t>
      </w:r>
      <w:r w:rsidR="00DB184C" w:rsidRPr="00C7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70C" w:rsidRDefault="00EB370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70C" w:rsidRDefault="00EB370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70C" w:rsidRPr="00EB370C" w:rsidRDefault="00EB370C" w:rsidP="00EB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EB370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Председателя</w:t>
      </w:r>
    </w:p>
    <w:p w:rsidR="00EB370C" w:rsidRPr="00EB370C" w:rsidRDefault="00EB370C" w:rsidP="00EB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Государственного Совета </w:t>
      </w:r>
    </w:p>
    <w:p w:rsidR="00EB370C" w:rsidRPr="00EB370C" w:rsidRDefault="00EB370C" w:rsidP="00EB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70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Удмуртской Республики                                                                В.П.Невоструев</w:t>
      </w:r>
    </w:p>
    <w:p w:rsidR="00EB370C" w:rsidRDefault="00EB370C" w:rsidP="00E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3A0" w:rsidRPr="00F33479" w:rsidRDefault="00DD03A0" w:rsidP="0023410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C30" w:rsidRPr="00F33479" w:rsidRDefault="00885C30" w:rsidP="00EB257C">
      <w:pPr>
        <w:spacing w:after="0" w:line="240" w:lineRule="auto"/>
        <w:rPr>
          <w:sz w:val="28"/>
          <w:szCs w:val="28"/>
        </w:rPr>
      </w:pPr>
    </w:p>
    <w:sectPr w:rsidR="00885C30" w:rsidRPr="00F33479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C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0D4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8BF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67B7"/>
    <w:rsid w:val="00047DF3"/>
    <w:rsid w:val="00047FDC"/>
    <w:rsid w:val="00050049"/>
    <w:rsid w:val="00050EE7"/>
    <w:rsid w:val="0005135F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30F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0FD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5AD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B8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B96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2D1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100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943"/>
    <w:rsid w:val="00270A5F"/>
    <w:rsid w:val="00271C20"/>
    <w:rsid w:val="00271F48"/>
    <w:rsid w:val="0027256B"/>
    <w:rsid w:val="00272794"/>
    <w:rsid w:val="002727C5"/>
    <w:rsid w:val="00272D4D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0DC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9FB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471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82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432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2F4C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A90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AD5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3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BC6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1610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5E4D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039E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622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213E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1C5E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07C9A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566B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11F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5DBF"/>
    <w:rsid w:val="00A46908"/>
    <w:rsid w:val="00A46FFE"/>
    <w:rsid w:val="00A474BA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6B95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575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6E9E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0F2C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1D9F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B14"/>
    <w:rsid w:val="00C15C66"/>
    <w:rsid w:val="00C16B46"/>
    <w:rsid w:val="00C170C1"/>
    <w:rsid w:val="00C20A3A"/>
    <w:rsid w:val="00C22295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18A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2D1F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84C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C7DC5"/>
    <w:rsid w:val="00DD03A0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F9D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2963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1C59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69A7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57C"/>
    <w:rsid w:val="00EB267F"/>
    <w:rsid w:val="00EB2B34"/>
    <w:rsid w:val="00EB370C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0798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12B"/>
    <w:rsid w:val="00EF1C97"/>
    <w:rsid w:val="00EF2C3A"/>
    <w:rsid w:val="00EF2CEB"/>
    <w:rsid w:val="00EF4108"/>
    <w:rsid w:val="00EF4A6F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479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86EB4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1AF8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D_Pleshakov</cp:lastModifiedBy>
  <cp:revision>17</cp:revision>
  <cp:lastPrinted>2018-06-21T12:41:00Z</cp:lastPrinted>
  <dcterms:created xsi:type="dcterms:W3CDTF">2017-12-14T13:32:00Z</dcterms:created>
  <dcterms:modified xsi:type="dcterms:W3CDTF">2018-06-22T05:57:00Z</dcterms:modified>
</cp:coreProperties>
</file>